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EC7" w:rsidRDefault="00957EC7" w:rsidP="00957E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957EC7" w:rsidRDefault="00957EC7" w:rsidP="00957E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ВЫСОКСКАЯ СЕЛЬСКАЯ АДМИНИСТРАЦИЯ</w:t>
      </w:r>
    </w:p>
    <w:p w:rsidR="00957EC7" w:rsidRDefault="00957EC7" w:rsidP="00957E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Высокского сельского поселения</w:t>
      </w:r>
    </w:p>
    <w:p w:rsidR="00957EC7" w:rsidRDefault="00957EC7" w:rsidP="00957E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Унечского района, Брянской области</w:t>
      </w:r>
    </w:p>
    <w:p w:rsidR="00957EC7" w:rsidRDefault="00957EC7" w:rsidP="00957EC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957EC7" w:rsidRDefault="00957EC7" w:rsidP="00957EC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7EC7" w:rsidRDefault="00957EC7" w:rsidP="00957E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957EC7" w:rsidRDefault="00957EC7" w:rsidP="00957EC7">
      <w:pPr>
        <w:spacing w:after="120"/>
        <w:jc w:val="center"/>
        <w:rPr>
          <w:rFonts w:ascii="Times New Roman" w:hAnsi="Times New Roman" w:cs="Times New Roman"/>
        </w:rPr>
      </w:pPr>
    </w:p>
    <w:p w:rsidR="00957EC7" w:rsidRDefault="00957EC7" w:rsidP="00957E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15.07.2019 г. № 8 </w:t>
      </w:r>
    </w:p>
    <w:p w:rsidR="00957EC7" w:rsidRDefault="00957EC7" w:rsidP="00957EC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Высокое</w:t>
      </w:r>
    </w:p>
    <w:p w:rsidR="00957EC7" w:rsidRDefault="00957EC7" w:rsidP="00957E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выделении на территории</w:t>
      </w:r>
    </w:p>
    <w:p w:rsidR="00957EC7" w:rsidRDefault="00957EC7" w:rsidP="00957E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Высокского сельского поселения</w:t>
      </w:r>
    </w:p>
    <w:p w:rsidR="00957EC7" w:rsidRDefault="00957EC7" w:rsidP="00957E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специальных мест для размещения</w:t>
      </w:r>
    </w:p>
    <w:p w:rsidR="00957EC7" w:rsidRDefault="00957EC7" w:rsidP="00957E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печатных агитационных материалов</w:t>
      </w:r>
    </w:p>
    <w:p w:rsidR="00957EC7" w:rsidRDefault="00957EC7" w:rsidP="00957E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определения мест проведения встреч</w:t>
      </w:r>
    </w:p>
    <w:p w:rsidR="00957EC7" w:rsidRDefault="00957EC7" w:rsidP="00957E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избирателями на период подготовки</w:t>
      </w:r>
    </w:p>
    <w:p w:rsidR="00957EC7" w:rsidRDefault="00957EC7" w:rsidP="00957E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проведения выборов 8 сентября 2019 года.</w:t>
      </w:r>
    </w:p>
    <w:p w:rsidR="00957EC7" w:rsidRDefault="00957EC7" w:rsidP="00957E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7EC7" w:rsidRDefault="00957EC7" w:rsidP="0095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пунктами 1,3 статьи 53 и пунктом т</w:t>
      </w:r>
      <w:proofErr w:type="gramStart"/>
      <w:r>
        <w:rPr>
          <w:rFonts w:ascii="Times New Roman" w:hAnsi="Times New Roman" w:cs="Times New Roman"/>
          <w:sz w:val="24"/>
          <w:szCs w:val="24"/>
        </w:rPr>
        <w:t>7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статьи 54 Федерального закона от 12.06.2002г. № 67-ФЗ «Об основных гарантиях избирательных прав и права на участие в референдуме граждан Российской Федерации», пунктом 6 статьи Закона Брянской области от 26.06.2008г. № 37-ФЗ «О выборах депутатов представительных органов муниципальных образований в Брянской области»:</w:t>
      </w:r>
    </w:p>
    <w:p w:rsidR="00957EC7" w:rsidRDefault="00957EC7" w:rsidP="0095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EC7" w:rsidRDefault="00957EC7" w:rsidP="0095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Выделить на территории избирательных участков Высокского сельского поселения на период подготовки и проведения выборов 08 сентября 2019 года специальные места для размещения предвыборных печатных агитационных материалов и по согласованию с собственниками помещений, определить места проведения встреч с избирателями на территории Высокского сельского поселения на период подготовки и проведения выборов депутатов представительных органов власти (перечень предлагается)</w:t>
      </w:r>
      <w:proofErr w:type="gramEnd"/>
    </w:p>
    <w:p w:rsidR="00957EC7" w:rsidRDefault="00957EC7" w:rsidP="0095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Рекомендовать собственникам помещений, пригодных для проведения публичных агитационных мероприятий в форме собраний и находящихся в государственной или муниципальной собственности, безвозмездно предоставлять их на установленное местными органами власти время </w:t>
      </w:r>
      <w:r w:rsidR="00A20035">
        <w:rPr>
          <w:rFonts w:ascii="Times New Roman" w:hAnsi="Times New Roman" w:cs="Times New Roman"/>
          <w:sz w:val="24"/>
          <w:szCs w:val="24"/>
        </w:rPr>
        <w:t>зарегистрированным кандидатам, их доверенным лицам для встреч с избирателями.</w:t>
      </w:r>
      <w:proofErr w:type="gramEnd"/>
    </w:p>
    <w:p w:rsidR="00A20035" w:rsidRDefault="00A20035" w:rsidP="0095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Обнародовать настоящее постановление в установленном порядке.</w:t>
      </w:r>
    </w:p>
    <w:p w:rsidR="00A20035" w:rsidRDefault="00A20035" w:rsidP="0095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Настоящее постановление вступает в силу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обнародования.</w:t>
      </w:r>
    </w:p>
    <w:p w:rsidR="00A20035" w:rsidRDefault="00A20035" w:rsidP="0095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0035" w:rsidRDefault="00A20035" w:rsidP="0095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0035" w:rsidRDefault="00A20035" w:rsidP="0095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0035" w:rsidRDefault="00A20035" w:rsidP="0095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0035" w:rsidRDefault="00A20035" w:rsidP="0095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Высокской сельской администрации                                М.В. Бовтунов</w:t>
      </w:r>
    </w:p>
    <w:p w:rsidR="00A20035" w:rsidRDefault="00A20035" w:rsidP="0095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0035" w:rsidRDefault="00A20035" w:rsidP="0095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0035" w:rsidRDefault="00A20035" w:rsidP="0095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0035" w:rsidRDefault="00A20035" w:rsidP="0095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0035" w:rsidRDefault="00A20035" w:rsidP="0095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0035" w:rsidRDefault="00A20035" w:rsidP="0095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0035" w:rsidRDefault="00A20035" w:rsidP="0095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0035" w:rsidRDefault="00A20035" w:rsidP="00957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0035" w:rsidRDefault="00A20035" w:rsidP="00A200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A20035" w:rsidRDefault="00A20035" w:rsidP="00A200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Высокской</w:t>
      </w:r>
    </w:p>
    <w:p w:rsidR="00A20035" w:rsidRDefault="00A20035" w:rsidP="00A200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сельской администрации</w:t>
      </w:r>
    </w:p>
    <w:p w:rsidR="00A20035" w:rsidRDefault="00A20035" w:rsidP="00A200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«15» июля 2019 г. № 8</w:t>
      </w:r>
    </w:p>
    <w:p w:rsidR="00A20035" w:rsidRDefault="00A20035" w:rsidP="00A200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0035" w:rsidRDefault="00A20035" w:rsidP="00A200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0035" w:rsidRDefault="00A20035" w:rsidP="00A200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</w:p>
    <w:p w:rsidR="00A20035" w:rsidRDefault="00A20035" w:rsidP="00A200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Специальных мест для размещения печатных агитационных материалов и мест</w:t>
      </w:r>
    </w:p>
    <w:p w:rsidR="00A20035" w:rsidRDefault="00A20035" w:rsidP="00A200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встреч с избирателями на территории Высокского сельского 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20035" w:rsidRDefault="00A20035" w:rsidP="00A200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подготовки и проведения выборов</w:t>
      </w:r>
    </w:p>
    <w:p w:rsidR="00A20035" w:rsidRDefault="00A20035" w:rsidP="00A200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сентября 2019 года</w:t>
      </w:r>
    </w:p>
    <w:p w:rsidR="00A20035" w:rsidRDefault="00A20035" w:rsidP="00A200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61"/>
        <w:gridCol w:w="7610"/>
      </w:tblGrid>
      <w:tr w:rsidR="00A20035" w:rsidTr="00A20035">
        <w:tc>
          <w:tcPr>
            <w:tcW w:w="1951" w:type="dxa"/>
          </w:tcPr>
          <w:p w:rsidR="00A20035" w:rsidRDefault="00A20035" w:rsidP="00A200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Избирательный</w:t>
            </w:r>
          </w:p>
          <w:p w:rsidR="00A20035" w:rsidRPr="00A20035" w:rsidRDefault="00A20035" w:rsidP="00A200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участок</w:t>
            </w:r>
          </w:p>
        </w:tc>
        <w:tc>
          <w:tcPr>
            <w:tcW w:w="7620" w:type="dxa"/>
          </w:tcPr>
          <w:p w:rsidR="00A20035" w:rsidRPr="00A20035" w:rsidRDefault="00A20035" w:rsidP="00A20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003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расположения</w:t>
            </w:r>
          </w:p>
        </w:tc>
      </w:tr>
      <w:tr w:rsidR="00A20035" w:rsidTr="00A20035">
        <w:tc>
          <w:tcPr>
            <w:tcW w:w="1951" w:type="dxa"/>
          </w:tcPr>
          <w:p w:rsidR="00A20035" w:rsidRDefault="00A20035" w:rsidP="00A20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1048</w:t>
            </w:r>
          </w:p>
        </w:tc>
        <w:tc>
          <w:tcPr>
            <w:tcW w:w="7620" w:type="dxa"/>
          </w:tcPr>
          <w:p w:rsidR="00A20035" w:rsidRDefault="00A20035" w:rsidP="00A20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Высокое – информационный щит напротив магазина по ул. Дружбы около детского сада «Кузнечик»</w:t>
            </w:r>
          </w:p>
        </w:tc>
      </w:tr>
      <w:tr w:rsidR="00A20035" w:rsidTr="00A20035">
        <w:tc>
          <w:tcPr>
            <w:tcW w:w="1951" w:type="dxa"/>
          </w:tcPr>
          <w:p w:rsidR="00A20035" w:rsidRDefault="00A20035" w:rsidP="00A20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1049</w:t>
            </w:r>
          </w:p>
        </w:tc>
        <w:tc>
          <w:tcPr>
            <w:tcW w:w="7620" w:type="dxa"/>
          </w:tcPr>
          <w:p w:rsidR="00A20035" w:rsidRDefault="00A20035" w:rsidP="00A20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Рохманово - информационный щит около магазина № 67 Унечского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РайПО</w:t>
            </w:r>
            <w:proofErr w:type="spellEnd"/>
          </w:p>
        </w:tc>
      </w:tr>
      <w:tr w:rsidR="00A20035" w:rsidTr="00A20035">
        <w:tc>
          <w:tcPr>
            <w:tcW w:w="1951" w:type="dxa"/>
          </w:tcPr>
          <w:p w:rsidR="00A20035" w:rsidRDefault="00A20035" w:rsidP="00A20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1050</w:t>
            </w:r>
          </w:p>
        </w:tc>
        <w:tc>
          <w:tcPr>
            <w:tcW w:w="7620" w:type="dxa"/>
          </w:tcPr>
          <w:p w:rsidR="00A20035" w:rsidRDefault="00A20035" w:rsidP="00A20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Рассуха - информационный щит около магазина Унечского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РайПО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Новой</w:t>
            </w:r>
            <w:proofErr w:type="gramEnd"/>
          </w:p>
          <w:p w:rsidR="00A20035" w:rsidRDefault="00A20035" w:rsidP="00A20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035" w:rsidRDefault="00A20035" w:rsidP="00A20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035" w:rsidRDefault="00A20035" w:rsidP="00A20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035" w:rsidRDefault="00A20035" w:rsidP="00A20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035" w:rsidRDefault="00A20035" w:rsidP="00A20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Встречи с избирателями:</w:t>
            </w:r>
          </w:p>
          <w:p w:rsidR="00A20035" w:rsidRDefault="00A20035" w:rsidP="00A20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помещение Высокского ПЦДК</w:t>
            </w:r>
            <w:r w:rsidR="00131A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20035" w:rsidRDefault="00A20035" w:rsidP="00A20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помещение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Рохмановского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  <w:r w:rsidR="00131A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1AED" w:rsidRDefault="00131AED" w:rsidP="00A20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помещение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Рассухского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СДК.</w:t>
            </w:r>
          </w:p>
          <w:p w:rsidR="00131AED" w:rsidRPr="00A20035" w:rsidRDefault="00131AED" w:rsidP="00A200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0035" w:rsidRDefault="00A20035" w:rsidP="00A200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0035" w:rsidRPr="00957EC7" w:rsidRDefault="00A20035" w:rsidP="00A200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0432" w:rsidRDefault="00240432" w:rsidP="00957EC7">
      <w:pPr>
        <w:jc w:val="both"/>
      </w:pPr>
    </w:p>
    <w:p w:rsidR="00131AED" w:rsidRDefault="00131AED" w:rsidP="00957EC7">
      <w:pPr>
        <w:jc w:val="both"/>
      </w:pPr>
    </w:p>
    <w:p w:rsidR="00131AED" w:rsidRDefault="00131AED" w:rsidP="00957EC7">
      <w:pPr>
        <w:jc w:val="both"/>
      </w:pPr>
    </w:p>
    <w:p w:rsidR="00131AED" w:rsidRPr="00131AED" w:rsidRDefault="00131AED" w:rsidP="00957EC7">
      <w:pPr>
        <w:jc w:val="both"/>
        <w:rPr>
          <w:rFonts w:ascii="Times New Roman" w:hAnsi="Times New Roman" w:cs="Times New Roman"/>
        </w:rPr>
      </w:pPr>
      <w:r w:rsidRPr="00131AED">
        <w:rPr>
          <w:rFonts w:ascii="Times New Roman" w:hAnsi="Times New Roman" w:cs="Times New Roman"/>
        </w:rPr>
        <w:t xml:space="preserve">Глава администрации          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131AED">
        <w:rPr>
          <w:rFonts w:ascii="Times New Roman" w:hAnsi="Times New Roman" w:cs="Times New Roman"/>
        </w:rPr>
        <w:t>М.В. Бовтунов</w:t>
      </w:r>
    </w:p>
    <w:sectPr w:rsidR="00131AED" w:rsidRPr="00131AED" w:rsidSect="0024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EC7"/>
    <w:rsid w:val="00131AED"/>
    <w:rsid w:val="00240432"/>
    <w:rsid w:val="00957EC7"/>
    <w:rsid w:val="00A20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C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00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7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1</cp:revision>
  <dcterms:created xsi:type="dcterms:W3CDTF">2019-08-28T10:59:00Z</dcterms:created>
  <dcterms:modified xsi:type="dcterms:W3CDTF">2019-08-28T11:22:00Z</dcterms:modified>
</cp:coreProperties>
</file>